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17" w:rsidRPr="00214A17" w:rsidRDefault="00214A17" w:rsidP="00214A17">
      <w:pPr>
        <w:ind w:left="-142"/>
        <w:jc w:val="both"/>
        <w:rPr>
          <w:b/>
          <w:sz w:val="22"/>
          <w:szCs w:val="22"/>
          <w:lang w:val="kk-KZ"/>
        </w:rPr>
      </w:pPr>
      <w:r w:rsidRPr="00214A17">
        <w:rPr>
          <w:b/>
          <w:sz w:val="24"/>
          <w:szCs w:val="24"/>
          <w:lang w:val="kk-KZ"/>
        </w:rPr>
        <w:t>А</w:t>
      </w:r>
      <w:r w:rsidRPr="00214A17">
        <w:rPr>
          <w:b/>
          <w:sz w:val="24"/>
          <w:szCs w:val="24"/>
          <w:lang w:val="kk-KZ"/>
        </w:rPr>
        <w:t>шық тендердің қорытындысы  жарамсыздығы жөнінде хабарлайды</w:t>
      </w:r>
      <w:r>
        <w:rPr>
          <w:b/>
          <w:sz w:val="24"/>
          <w:szCs w:val="24"/>
          <w:lang w:val="kk-KZ"/>
        </w:rPr>
        <w:t>.</w:t>
      </w:r>
      <w:bookmarkStart w:id="0" w:name="_GoBack"/>
      <w:bookmarkEnd w:id="0"/>
    </w:p>
    <w:p w:rsidR="00214A17" w:rsidRPr="00214A17" w:rsidRDefault="00214A17" w:rsidP="00214A17">
      <w:pPr>
        <w:ind w:firstLine="400"/>
        <w:jc w:val="both"/>
        <w:rPr>
          <w:b/>
          <w:sz w:val="22"/>
          <w:szCs w:val="22"/>
          <w:lang w:val="kk-KZ"/>
        </w:rPr>
      </w:pPr>
    </w:p>
    <w:p w:rsidR="00214A17" w:rsidRPr="0048326E" w:rsidRDefault="00214A17" w:rsidP="00214A17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Назар аударыныз! </w:t>
      </w:r>
    </w:p>
    <w:p w:rsidR="00214A17" w:rsidRDefault="00214A17" w:rsidP="00214A17">
      <w:pPr>
        <w:jc w:val="both"/>
        <w:rPr>
          <w:sz w:val="24"/>
          <w:szCs w:val="24"/>
          <w:lang w:val="kk-KZ"/>
        </w:rPr>
      </w:pPr>
      <w:r w:rsidRPr="002F507D">
        <w:rPr>
          <w:sz w:val="24"/>
          <w:szCs w:val="24"/>
          <w:lang w:val="kk-KZ"/>
        </w:rPr>
        <w:t>«Атырау ЖЭО» АҚ «Закуп Инфо» газетінде</w:t>
      </w:r>
      <w:r>
        <w:rPr>
          <w:sz w:val="24"/>
          <w:szCs w:val="24"/>
          <w:lang w:val="kk-KZ"/>
        </w:rPr>
        <w:t xml:space="preserve"> 12.02.2016ж.  №28 (972) шығарылған </w:t>
      </w:r>
      <w:r w:rsidRPr="001D71E6">
        <w:rPr>
          <w:sz w:val="24"/>
          <w:szCs w:val="24"/>
          <w:lang w:val="kk-KZ"/>
        </w:rPr>
        <w:t>№51 «ст.№5-ші ПТ-60-90/13 типті төмеңгі қысым цилиндрі бөлшектерінің ағым бөлігінің деталдарын ауыстыру бөлшектерін ауыстыру»;  №52 «ст.№5-ші турбоагрегатының жоғарғы қысымды жылытқышын монтаждау»</w:t>
      </w:r>
      <w:r>
        <w:rPr>
          <w:sz w:val="24"/>
          <w:szCs w:val="24"/>
          <w:lang w:val="kk-KZ"/>
        </w:rPr>
        <w:t xml:space="preserve">; №53 </w:t>
      </w:r>
      <w:r w:rsidRPr="00C50617">
        <w:rPr>
          <w:sz w:val="24"/>
          <w:szCs w:val="24"/>
          <w:lang w:val="kk-KZ"/>
        </w:rPr>
        <w:t>«АЖЭО» АҚ– ның IV кезектегі бас корпусын 3 оське кеңейту (36м)»</w:t>
      </w:r>
      <w:r w:rsidRPr="003175C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лоттары бойынша ашық тендердің қорытындысы  </w:t>
      </w:r>
      <w:r w:rsidRPr="002F507D">
        <w:rPr>
          <w:b/>
          <w:sz w:val="24"/>
          <w:szCs w:val="24"/>
          <w:lang w:val="kk-KZ"/>
        </w:rPr>
        <w:t>жарамсыздығы</w:t>
      </w:r>
      <w:r>
        <w:rPr>
          <w:sz w:val="24"/>
          <w:szCs w:val="24"/>
          <w:lang w:val="kk-KZ"/>
        </w:rPr>
        <w:t xml:space="preserve"> жөнінде хабарлайды.</w:t>
      </w:r>
    </w:p>
    <w:p w:rsidR="00214A17" w:rsidRDefault="00214A17" w:rsidP="00214A17">
      <w:pPr>
        <w:ind w:firstLine="400"/>
        <w:jc w:val="both"/>
        <w:rPr>
          <w:sz w:val="22"/>
          <w:szCs w:val="22"/>
          <w:lang w:val="kk-KZ"/>
        </w:rPr>
      </w:pPr>
    </w:p>
    <w:p w:rsidR="00214A17" w:rsidRPr="00DB7554" w:rsidRDefault="00214A17" w:rsidP="00214A17">
      <w:pPr>
        <w:jc w:val="right"/>
        <w:rPr>
          <w:b/>
          <w:sz w:val="24"/>
          <w:szCs w:val="24"/>
          <w:lang w:val="kk-KZ"/>
        </w:rPr>
      </w:pPr>
      <w:r w:rsidRPr="00DB7554">
        <w:rPr>
          <w:b/>
          <w:sz w:val="24"/>
          <w:szCs w:val="24"/>
          <w:lang w:val="kk-KZ"/>
        </w:rPr>
        <w:t>Тендерлік комиссия</w:t>
      </w:r>
    </w:p>
    <w:p w:rsidR="00802A40" w:rsidRDefault="00214A17"/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C6"/>
    <w:rsid w:val="00214A17"/>
    <w:rsid w:val="005D0C39"/>
    <w:rsid w:val="00D023C6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2016-02-25T03:25:00Z</dcterms:created>
  <dcterms:modified xsi:type="dcterms:W3CDTF">2016-02-25T03:26:00Z</dcterms:modified>
</cp:coreProperties>
</file>